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B" w:rsidRDefault="0099174B" w:rsidP="00915582">
      <w:pPr>
        <w:rPr>
          <w:b/>
        </w:rPr>
      </w:pPr>
      <w:r>
        <w:rPr>
          <w:b/>
        </w:rPr>
        <w:t>TZ 4</w:t>
      </w:r>
    </w:p>
    <w:p w:rsidR="00915582" w:rsidRDefault="00915582" w:rsidP="00915582">
      <w:pPr>
        <w:rPr>
          <w:b/>
        </w:rPr>
      </w:pPr>
      <w:r w:rsidRPr="00915582">
        <w:rPr>
          <w:b/>
        </w:rPr>
        <w:t>31. 8. 2018</w:t>
      </w:r>
    </w:p>
    <w:p w:rsidR="00244672" w:rsidRPr="0099174B" w:rsidRDefault="00244672" w:rsidP="00244672">
      <w:pPr>
        <w:jc w:val="center"/>
        <w:rPr>
          <w:b/>
          <w:u w:val="single"/>
        </w:rPr>
      </w:pPr>
      <w:r w:rsidRPr="0099174B">
        <w:rPr>
          <w:b/>
          <w:u w:val="single"/>
        </w:rPr>
        <w:t>Projekt INTERNETEM BEZPEČNĚ vzdělává žáky, pedagogy, ale též policisty</w:t>
      </w:r>
    </w:p>
    <w:p w:rsidR="00915582" w:rsidRDefault="00244672" w:rsidP="00244672">
      <w:pPr>
        <w:jc w:val="both"/>
      </w:pPr>
      <w:r w:rsidRPr="00244672">
        <w:t xml:space="preserve">Projekt INTERNETEM BEZPEČNĚ pokračuje úspěšně dále a to díky finanční podpoře ČSOB </w:t>
      </w:r>
      <w:r w:rsidR="00D718B8">
        <w:t>(Nadační program</w:t>
      </w:r>
      <w:r w:rsidRPr="00244672">
        <w:t xml:space="preserve"> vzdělání</w:t>
      </w:r>
      <w:r w:rsidR="00D718B8">
        <w:t>)</w:t>
      </w:r>
      <w:r w:rsidRPr="00244672">
        <w:t>.  Spolek you connected, který realizuje v Karlovarském kraji vzdělávací aktivity zaměřené na prevenci kybernetických trestných činů, mohl tak zrealizovat na základních a střed</w:t>
      </w:r>
      <w:r w:rsidR="00915582">
        <w:t xml:space="preserve">ních školách odborné přednášky. Celkem bylo poučeno 221 dětí. </w:t>
      </w:r>
    </w:p>
    <w:p w:rsidR="00244672" w:rsidRPr="00244672" w:rsidRDefault="00D718B8" w:rsidP="00244672">
      <w:pPr>
        <w:jc w:val="both"/>
      </w:pPr>
      <w:r>
        <w:t xml:space="preserve">S tématem jak si poradit s kyberšikanou na školách bylo seznámeno 75 pedagogů. </w:t>
      </w:r>
      <w:r w:rsidR="003B19EC">
        <w:t xml:space="preserve"> </w:t>
      </w:r>
      <w:r>
        <w:t xml:space="preserve">Odborným </w:t>
      </w:r>
      <w:r w:rsidR="00244672" w:rsidRPr="00244672">
        <w:t xml:space="preserve">školením si prošli též policisté, kteří tuto trestnou činnost vyšetřují. „V posledních letech prudce vzrostl počet trestných činů páchaných v kyberprostoru, je nutné zajistit kvalitní vzdělávání </w:t>
      </w:r>
      <w:r>
        <w:t>v této oblasti</w:t>
      </w:r>
      <w:r w:rsidR="000B4B84">
        <w:t>“</w:t>
      </w:r>
      <w:r w:rsidR="009D2C91">
        <w:t xml:space="preserve">, říká předseda spolku, </w:t>
      </w:r>
      <w:r w:rsidR="00244672" w:rsidRPr="00244672">
        <w:t xml:space="preserve">odborník na kyberkriminalitu a lektor těchto přednášek Roman Kohout. </w:t>
      </w:r>
    </w:p>
    <w:p w:rsidR="00244672" w:rsidRPr="00244672" w:rsidRDefault="003B19EC" w:rsidP="00244672">
      <w:pPr>
        <w:jc w:val="both"/>
      </w:pPr>
      <w:r>
        <w:t>ČSOB podpořila též aktualizaci stránek</w:t>
      </w:r>
      <w:r w:rsidR="00244672" w:rsidRPr="00244672">
        <w:t xml:space="preserve"> </w:t>
      </w:r>
      <w:hyperlink r:id="rId5" w:history="1">
        <w:r w:rsidR="00244672" w:rsidRPr="00244672">
          <w:rPr>
            <w:rStyle w:val="Hypertextovodkaz"/>
          </w:rPr>
          <w:t>www.internetembezpecne.cz</w:t>
        </w:r>
      </w:hyperlink>
      <w:r w:rsidR="00244672" w:rsidRPr="00244672">
        <w:t xml:space="preserve">, kde se veřejnost dozví, jaké jsou aktuální kybernetické hrozby, jaká nebezpečí hrozí, jak se bránit a jak vzniklé situace řešit. Stránky jsou vhodné nejen pro děti, mládež, ale též především pro rodiče, </w:t>
      </w:r>
      <w:r w:rsidR="00805E5D">
        <w:t xml:space="preserve">pěstouny, </w:t>
      </w:r>
      <w:r w:rsidR="00244672" w:rsidRPr="00244672">
        <w:t>pedagogy, psychology a další zájemce</w:t>
      </w:r>
      <w:r w:rsidR="00805E5D">
        <w:t xml:space="preserve"> o tuto problematiku</w:t>
      </w:r>
      <w:r w:rsidR="00244672" w:rsidRPr="00244672">
        <w:t xml:space="preserve">. </w:t>
      </w:r>
    </w:p>
    <w:p w:rsidR="00244672" w:rsidRPr="00244672" w:rsidRDefault="00244672" w:rsidP="00244672">
      <w:pPr>
        <w:jc w:val="both"/>
      </w:pPr>
      <w:r w:rsidRPr="0099174B">
        <w:t>Pro žáky II. stupně byl</w:t>
      </w:r>
      <w:r w:rsidR="00541F4A">
        <w:t>a</w:t>
      </w:r>
      <w:r w:rsidRPr="0099174B">
        <w:t xml:space="preserve"> zpr</w:t>
      </w:r>
      <w:r w:rsidR="00805E5D" w:rsidRPr="0099174B">
        <w:t>acován</w:t>
      </w:r>
      <w:r w:rsidR="00541F4A">
        <w:t>a Učebnice informatiky</w:t>
      </w:r>
      <w:r w:rsidRPr="0099174B">
        <w:t xml:space="preserve">. </w:t>
      </w:r>
      <w:r w:rsidR="00D718B8" w:rsidRPr="0099174B">
        <w:t xml:space="preserve">Tato </w:t>
      </w:r>
      <w:r w:rsidR="00541F4A">
        <w:t>učební pomůcka</w:t>
      </w:r>
      <w:r w:rsidR="00D718B8" w:rsidRPr="0099174B">
        <w:t xml:space="preserve"> </w:t>
      </w:r>
      <w:r w:rsidR="00D718B8">
        <w:t>doplňuje běžnou výuku IT, popisuje hrozby a rizika</w:t>
      </w:r>
      <w:r w:rsidR="000B4B84">
        <w:t>,</w:t>
      </w:r>
      <w:r w:rsidRPr="00244672">
        <w:t xml:space="preserve"> </w:t>
      </w:r>
      <w:r w:rsidR="00805E5D">
        <w:t xml:space="preserve">se kterými se mohou děti </w:t>
      </w:r>
      <w:proofErr w:type="gramStart"/>
      <w:r w:rsidR="00805E5D">
        <w:t xml:space="preserve">setkat </w:t>
      </w:r>
      <w:r w:rsidRPr="00244672">
        <w:t xml:space="preserve"> </w:t>
      </w:r>
      <w:r w:rsidR="00805E5D">
        <w:t>na</w:t>
      </w:r>
      <w:proofErr w:type="gramEnd"/>
      <w:r w:rsidR="00805E5D">
        <w:t xml:space="preserve"> internetu</w:t>
      </w:r>
      <w:r w:rsidRPr="00244672">
        <w:t xml:space="preserve">. „Bohužel víme, že se na školách toto téma moc nevyučuje a děti si často neví rady, jak se zachovat, pokud se stanou obětí kybernetického útoku. </w:t>
      </w:r>
      <w:r w:rsidR="000B4B84">
        <w:t xml:space="preserve">Počet těchto činů na školách </w:t>
      </w:r>
      <w:r w:rsidR="00D718B8">
        <w:t xml:space="preserve">prudce </w:t>
      </w:r>
      <w:r w:rsidR="000B4B84">
        <w:t>stoupá.</w:t>
      </w:r>
      <w:r w:rsidRPr="00244672">
        <w:t xml:space="preserve"> Z tohoto důvodu jsme se rozhodli zpracovat ten</w:t>
      </w:r>
      <w:r w:rsidR="009D2C91">
        <w:t>to materiál pro děti a naučit je bezpečnému chování v online prostředí</w:t>
      </w:r>
      <w:r w:rsidRPr="00244672">
        <w:t xml:space="preserve">“, pokračuje Kohout. „Tato učebnice byla vytvořena ve spolupráci s pedagogy, kteří připravili textovou část a pomohli tak tento materiál udělat pro děti zajímavý. Nyní budeme učebnici testovat v partnerských základních školách, cca za rok bude finálně dokončena a pak bude umístěna </w:t>
      </w:r>
      <w:r>
        <w:t xml:space="preserve">zdarma </w:t>
      </w:r>
      <w:r w:rsidRPr="00244672">
        <w:t xml:space="preserve">ke stažení na našem webu“, říká Kohout. </w:t>
      </w:r>
    </w:p>
    <w:p w:rsidR="00244672" w:rsidRPr="00244672" w:rsidRDefault="00C44E01" w:rsidP="00244672">
      <w:pPr>
        <w:jc w:val="both"/>
        <w:rPr>
          <w:rFonts w:eastAsiaTheme="minorEastAsia"/>
        </w:rPr>
      </w:pPr>
      <w:r>
        <w:t>Pro policisty byl díky projektu zpracován metodický materiál, který poradí, j</w:t>
      </w:r>
      <w:r w:rsidR="00244672" w:rsidRPr="00244672">
        <w:t>ak vyšetřovat kybernetickou trestnou činnost</w:t>
      </w:r>
      <w:r>
        <w:t xml:space="preserve">.  </w:t>
      </w:r>
      <w:r w:rsidR="00244672" w:rsidRPr="00244672">
        <w:t xml:space="preserve">I </w:t>
      </w:r>
      <w:r>
        <w:t>policisté</w:t>
      </w:r>
      <w:r w:rsidR="00244672" w:rsidRPr="00244672">
        <w:t xml:space="preserve"> se musí průběžně vzdělávat a seznamovat </w:t>
      </w:r>
      <w:r w:rsidR="00805E5D">
        <w:t xml:space="preserve">se </w:t>
      </w:r>
      <w:r w:rsidR="00244672" w:rsidRPr="00244672">
        <w:t>s nejnovějšími kybernetickými hrozbami, je nutné</w:t>
      </w:r>
      <w:r w:rsidR="0099174B">
        <w:t>,</w:t>
      </w:r>
      <w:r w:rsidR="00244672" w:rsidRPr="00244672">
        <w:t xml:space="preserve"> aby tuto problematiku </w:t>
      </w:r>
      <w:r w:rsidR="00244672">
        <w:t xml:space="preserve">dobře </w:t>
      </w:r>
      <w:r w:rsidR="00244672" w:rsidRPr="00244672">
        <w:t xml:space="preserve">znali a mohli pak tyto trestné činy </w:t>
      </w:r>
      <w:r w:rsidR="00D718B8">
        <w:t xml:space="preserve">rychle a dobře </w:t>
      </w:r>
      <w:r w:rsidR="00244672" w:rsidRPr="00244672">
        <w:t xml:space="preserve">prošetřit. </w:t>
      </w:r>
      <w:r w:rsidR="00244672">
        <w:t>Vzniklá příručka</w:t>
      </w:r>
      <w:r w:rsidR="00244672" w:rsidRPr="00244672">
        <w:t xml:space="preserve"> </w:t>
      </w:r>
      <w:r>
        <w:t>byla</w:t>
      </w:r>
      <w:r w:rsidR="00244672" w:rsidRPr="00244672">
        <w:t xml:space="preserve"> distribuována na </w:t>
      </w:r>
      <w:r w:rsidR="00244672" w:rsidRPr="00244672">
        <w:rPr>
          <w:rFonts w:eastAsiaTheme="minorEastAsia"/>
        </w:rPr>
        <w:t xml:space="preserve">Obvodní oddělení Policie ČR v Karlovarském kraji a na všechna specializovaná pracoviště policie pracující s dětmi a mládeží. </w:t>
      </w:r>
      <w:bookmarkStart w:id="0" w:name="_GoBack"/>
      <w:bookmarkEnd w:id="0"/>
    </w:p>
    <w:p w:rsidR="00244672" w:rsidRPr="00244672" w:rsidRDefault="00244672" w:rsidP="00244672">
      <w:pPr>
        <w:jc w:val="both"/>
      </w:pPr>
      <w:r w:rsidRPr="00244672">
        <w:rPr>
          <w:rFonts w:eastAsiaTheme="minorEastAsia"/>
        </w:rPr>
        <w:t>„Velice si</w:t>
      </w:r>
      <w:r w:rsidR="003B19EC">
        <w:rPr>
          <w:rFonts w:eastAsiaTheme="minorEastAsia"/>
        </w:rPr>
        <w:t xml:space="preserve"> vážíme podpory ze strany ČSOB“.  J</w:t>
      </w:r>
      <w:r w:rsidRPr="00244672">
        <w:rPr>
          <w:rFonts w:eastAsiaTheme="minorEastAsia"/>
        </w:rPr>
        <w:t xml:space="preserve">sme potěšeni, že můžeme díky těmto grantům realizovat smysluplné a potřebné projekty, </w:t>
      </w:r>
      <w:r w:rsidR="009D2C91">
        <w:rPr>
          <w:rFonts w:eastAsiaTheme="minorEastAsia"/>
        </w:rPr>
        <w:t>které pomáhají ochránit hlavně děti a mládež.  V</w:t>
      </w:r>
      <w:r w:rsidR="003B19EC">
        <w:rPr>
          <w:rFonts w:eastAsiaTheme="minorEastAsia"/>
        </w:rPr>
        <w:t xml:space="preserve">zdělávání </w:t>
      </w:r>
      <w:r w:rsidR="009D2C91">
        <w:rPr>
          <w:rFonts w:eastAsiaTheme="minorEastAsia"/>
        </w:rPr>
        <w:t xml:space="preserve">v této oblasti </w:t>
      </w:r>
      <w:r w:rsidR="003B19EC">
        <w:rPr>
          <w:rFonts w:eastAsiaTheme="minorEastAsia"/>
        </w:rPr>
        <w:t>je velice důležité</w:t>
      </w:r>
      <w:r w:rsidRPr="00244672">
        <w:rPr>
          <w:rFonts w:eastAsiaTheme="minorEastAsia"/>
        </w:rPr>
        <w:t xml:space="preserve">“, říká projektová manažerka spolku Michaela Kožíšková. </w:t>
      </w:r>
    </w:p>
    <w:p w:rsidR="00244672" w:rsidRPr="00244672" w:rsidRDefault="00244672" w:rsidP="00244672">
      <w:pPr>
        <w:jc w:val="both"/>
      </w:pPr>
    </w:p>
    <w:p w:rsidR="0055630C" w:rsidRDefault="0055630C"/>
    <w:sectPr w:rsidR="0055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36"/>
    <w:rsid w:val="000B4B84"/>
    <w:rsid w:val="00244672"/>
    <w:rsid w:val="003B19EC"/>
    <w:rsid w:val="00541F4A"/>
    <w:rsid w:val="00542A14"/>
    <w:rsid w:val="0055630C"/>
    <w:rsid w:val="005B0EC9"/>
    <w:rsid w:val="00600D0F"/>
    <w:rsid w:val="006520B3"/>
    <w:rsid w:val="006E5995"/>
    <w:rsid w:val="00805E5D"/>
    <w:rsid w:val="00915582"/>
    <w:rsid w:val="0095237D"/>
    <w:rsid w:val="0099174B"/>
    <w:rsid w:val="009D2C91"/>
    <w:rsid w:val="00AC0B86"/>
    <w:rsid w:val="00C44E01"/>
    <w:rsid w:val="00C53B59"/>
    <w:rsid w:val="00D718B8"/>
    <w:rsid w:val="00DE661A"/>
    <w:rsid w:val="00E862DF"/>
    <w:rsid w:val="00E901ED"/>
    <w:rsid w:val="00EC7A8C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672"/>
  </w:style>
  <w:style w:type="paragraph" w:styleId="Nadpis1">
    <w:name w:val="heading 1"/>
    <w:basedOn w:val="Normln"/>
    <w:next w:val="Normln"/>
    <w:link w:val="Nadpis1Char"/>
    <w:uiPriority w:val="9"/>
    <w:qFormat/>
    <w:rsid w:val="00E86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6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C0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862DF"/>
    <w:rPr>
      <w:b/>
      <w:bCs/>
    </w:rPr>
  </w:style>
  <w:style w:type="paragraph" w:styleId="Bezmezer">
    <w:name w:val="No Spacing"/>
    <w:uiPriority w:val="1"/>
    <w:qFormat/>
    <w:rsid w:val="00E862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62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86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6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86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6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862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862DF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E862DF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E862D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862DF"/>
    <w:pPr>
      <w:spacing w:line="259" w:lineRule="auto"/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672"/>
  </w:style>
  <w:style w:type="paragraph" w:styleId="Nadpis1">
    <w:name w:val="heading 1"/>
    <w:basedOn w:val="Normln"/>
    <w:next w:val="Normln"/>
    <w:link w:val="Nadpis1Char"/>
    <w:uiPriority w:val="9"/>
    <w:qFormat/>
    <w:rsid w:val="00E86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6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C0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862DF"/>
    <w:rPr>
      <w:b/>
      <w:bCs/>
    </w:rPr>
  </w:style>
  <w:style w:type="paragraph" w:styleId="Bezmezer">
    <w:name w:val="No Spacing"/>
    <w:uiPriority w:val="1"/>
    <w:qFormat/>
    <w:rsid w:val="00E862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62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86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6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86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6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862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862DF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E862DF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E862D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862DF"/>
    <w:pPr>
      <w:spacing w:line="259" w:lineRule="auto"/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etembezpec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Kožíšková Michaela</dc:creator>
  <cp:lastModifiedBy>Kožíšková Michaela</cp:lastModifiedBy>
  <cp:revision>2</cp:revision>
  <cp:lastPrinted>2018-07-23T05:46:00Z</cp:lastPrinted>
  <dcterms:created xsi:type="dcterms:W3CDTF">2018-12-04T06:46:00Z</dcterms:created>
  <dcterms:modified xsi:type="dcterms:W3CDTF">2018-12-04T06:46:00Z</dcterms:modified>
</cp:coreProperties>
</file>