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2A" w:rsidRDefault="009F4A19" w:rsidP="009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5/2018</w:t>
      </w:r>
    </w:p>
    <w:p w:rsidR="009F4A19" w:rsidRDefault="003C082A" w:rsidP="009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17. 9. 2018</w:t>
      </w:r>
    </w:p>
    <w:bookmarkEnd w:id="0"/>
    <w:p w:rsidR="009F4A19" w:rsidRDefault="009F4A19" w:rsidP="009F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4A19" w:rsidRPr="004D1D4C" w:rsidRDefault="009F4A19" w:rsidP="00424A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D1D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Pozvánka na konferenci INTERNETEM BEZPEČNĚ 2018</w:t>
      </w:r>
    </w:p>
    <w:p w:rsidR="009F4A19" w:rsidRPr="001B5015" w:rsidRDefault="009F4A19" w:rsidP="0042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4AC0" w:rsidRPr="001B5015" w:rsidRDefault="00EE318B" w:rsidP="0042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 jsou aktuální kybernetické hrozby, jak zabezpečit </w:t>
      </w:r>
      <w:r w:rsidR="006E0EDD">
        <w:rPr>
          <w:rFonts w:ascii="Times New Roman" w:eastAsia="Times New Roman" w:hAnsi="Times New Roman" w:cs="Times New Roman"/>
          <w:sz w:val="24"/>
          <w:szCs w:val="24"/>
          <w:lang w:eastAsia="cs-CZ"/>
        </w:rPr>
        <w:t>svá data, ale především</w:t>
      </w:r>
      <w:r w:rsidR="00CD7D91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</w:t>
      </w:r>
      <w:r w:rsidR="007D7539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9F4A19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chránit děti </w:t>
      </w:r>
      <w:r w:rsidR="00CD7D91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mládež </w:t>
      </w:r>
      <w:r w:rsidR="009F4A19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>v kybernetickém pr</w:t>
      </w:r>
      <w:r w:rsidR="00B26C27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>ostředí, to vše se účastníci doz</w:t>
      </w:r>
      <w:r w:rsidR="0084741C">
        <w:rPr>
          <w:rFonts w:ascii="Times New Roman" w:eastAsia="Times New Roman" w:hAnsi="Times New Roman" w:cs="Times New Roman"/>
          <w:sz w:val="24"/>
          <w:szCs w:val="24"/>
          <w:lang w:eastAsia="cs-CZ"/>
        </w:rPr>
        <w:t>vědí</w:t>
      </w:r>
      <w:r w:rsidR="009F4A19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celodenní odborné konferenci INTERNETEM BEZPEČNĚ</w:t>
      </w:r>
      <w:r w:rsidR="002D4574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</w:t>
      </w:r>
      <w:r w:rsidR="009F4A19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se bude konat dne 25. října </w:t>
      </w:r>
      <w:r w:rsidR="005944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2018 </w:t>
      </w:r>
      <w:r w:rsidR="009F4A19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hotelu Thermal v Karlových Varech. </w:t>
      </w:r>
      <w:r w:rsidR="00CD7D91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Konference se koná pod</w:t>
      </w:r>
      <w:r w:rsidR="004D4AC0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záštitou hejtmanky Karlov</w:t>
      </w:r>
      <w:r w:rsidR="007D7539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arského kraje Jany </w:t>
      </w:r>
      <w:r w:rsidR="004831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Mračkové </w:t>
      </w:r>
      <w:r w:rsidR="007D7539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>Vildumetzové.  H</w:t>
      </w:r>
      <w:r w:rsidR="004D4AC0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>lavním organizátorem</w:t>
      </w:r>
      <w:r w:rsidR="007D7539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konference</w:t>
      </w:r>
      <w:r w:rsidR="004D4AC0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="007D7539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karlovarský </w:t>
      </w:r>
      <w:r w:rsidR="004D4AC0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spolek you connected, jehož hlavní činností je </w:t>
      </w:r>
      <w:r w:rsidR="00594437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uživatelů zaměřené</w:t>
      </w:r>
      <w:r w:rsidR="004D4AC0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bezpečný pohyb</w:t>
      </w:r>
      <w:r w:rsidR="00930D8C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4AC0"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online prostředí. </w:t>
      </w:r>
    </w:p>
    <w:p w:rsidR="008D55CE" w:rsidRPr="001B5015" w:rsidRDefault="008D55CE" w:rsidP="0042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55CE" w:rsidRPr="00620F69" w:rsidRDefault="008D55CE" w:rsidP="0042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Dopolední blok konference bude určen pro </w:t>
      </w:r>
      <w:r w:rsidRPr="001B50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odbornou veřejnost</w:t>
      </w:r>
      <w:r w:rsidRPr="001B50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především pro </w:t>
      </w:r>
      <w:r w:rsidRPr="001B5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ředitele škol, pedagogy, </w:t>
      </w:r>
      <w:proofErr w:type="spellStart"/>
      <w:r w:rsidRPr="001B5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preventisty</w:t>
      </w:r>
      <w:proofErr w:type="spellEnd"/>
      <w:r w:rsidRPr="001B5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školách, </w:t>
      </w:r>
      <w:r w:rsidR="002B1D9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zaměstnance OSPOD, </w:t>
      </w:r>
      <w:r w:rsidRPr="001B5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psychology, vychovatele, pěstouny, osoby pečující o děti v dětských domovech a SOS vesničkách, zástupce měst a obcí, IT </w:t>
      </w:r>
      <w:r w:rsidRPr="00620F69"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specialisty</w:t>
      </w:r>
      <w:r w:rsidR="0084741C" w:rsidRPr="00620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20F69" w:rsidRPr="00620F69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policisty</w:t>
      </w:r>
      <w:r w:rsidRPr="00620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zájemce. </w:t>
      </w:r>
    </w:p>
    <w:p w:rsidR="0084741C" w:rsidRDefault="0084741C" w:rsidP="00424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4741C" w:rsidRPr="00620F69" w:rsidRDefault="005F7D67" w:rsidP="00424A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 w:rsidR="00317F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Řeč bude o tom, jak řešit konflikty u dětí a mládeže v kyberprostoru, </w:t>
      </w:r>
      <w:r w:rsidR="001763C9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jaké jsou aktuální kybernetické hrozby, jak děti ochránit </w:t>
      </w:r>
      <w:r w:rsidR="00317F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 mnoho dalšího. </w:t>
      </w:r>
      <w:r w:rsidR="00FD3706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Budou představeny celorepublikové preventivně vzdělávací projekty, které jsou zaměřeny na ochranu dětí </w:t>
      </w:r>
      <w:r w:rsidR="00317F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online prostředí</w:t>
      </w:r>
      <w:r w:rsidR="00FD3706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84741C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Svou činnost představí </w:t>
      </w:r>
      <w:r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např. </w:t>
      </w:r>
      <w:r w:rsidR="0084741C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Linka Bezpečí, </w:t>
      </w:r>
      <w:r w:rsidR="004831C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tématem se stanou dezinformace</w:t>
      </w:r>
      <w:r w:rsidR="00FD3706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které se objevují</w:t>
      </w:r>
      <w:r w:rsidR="00E556AA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 internetu – tzv. </w:t>
      </w:r>
      <w:proofErr w:type="spellStart"/>
      <w:r w:rsidR="0084741C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Fakes</w:t>
      </w:r>
      <w:proofErr w:type="spellEnd"/>
      <w:r w:rsidR="0084741C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84741C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News</w:t>
      </w:r>
      <w:proofErr w:type="spellEnd"/>
      <w:r w:rsidR="00FD3706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84741C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</w:t>
      </w:r>
      <w:r w:rsidR="0084741C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ude rozebrána otázka ochrany </w:t>
      </w:r>
      <w:r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osobních údajů dětí v souvislosti s novým nařízením</w:t>
      </w:r>
      <w:r w:rsidR="0059443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Evropské unie</w:t>
      </w:r>
      <w:r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84741C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GDPR.</w:t>
      </w:r>
      <w:r w:rsidR="00C17926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Zástupci měst a obcí se dozvědí, jak ochránit své počítačové sítě a jak čelit kybernetickým útokům.</w:t>
      </w:r>
      <w:r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“, informuje předseda spolku </w:t>
      </w:r>
      <w:r w:rsidR="00317F2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you connected </w:t>
      </w:r>
      <w:r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Roman Kohout, hlavní organizátor konference. </w:t>
      </w:r>
      <w:r w:rsidR="0084741C" w:rsidRPr="00620F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C17926" w:rsidRPr="00620F69" w:rsidRDefault="00C17926" w:rsidP="00424A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D55CE" w:rsidRPr="001B5015" w:rsidRDefault="008D55CE" w:rsidP="00424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B5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Odpolední část </w:t>
      </w:r>
      <w:r w:rsidR="008474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určena pro</w:t>
      </w:r>
      <w:r w:rsidRPr="001B5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1B5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širok</w:t>
      </w:r>
      <w:r w:rsidR="0084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ou veřejnost</w:t>
      </w:r>
      <w:r w:rsidRPr="001B5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Může přijít kdokoliv, vítáni jsou především rodiče, mládež či senioři a další zájemci. </w:t>
      </w:r>
    </w:p>
    <w:p w:rsidR="007A4905" w:rsidRPr="00620F69" w:rsidRDefault="007A4905" w:rsidP="00424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31C8" w:rsidRDefault="00930D8C" w:rsidP="0042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Účastníci se zde </w:t>
      </w:r>
      <w:r w:rsidR="007A4905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 jiné </w:t>
      </w:r>
      <w:r w:rsidR="00D4098F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>dozvědí</w:t>
      </w:r>
      <w:r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>, jak rozpoznat závislost dětí</w:t>
      </w:r>
      <w:r w:rsidR="00E556AA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mládeže na IT technologiích, </w:t>
      </w:r>
      <w:r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především na onlin</w:t>
      </w:r>
      <w:r w:rsidR="00E556AA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hrách, sociálních sítích atd., </w:t>
      </w:r>
      <w:r w:rsidR="000A2328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 tomuto </w:t>
      </w:r>
      <w:r w:rsidR="00C17926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vážnému </w:t>
      </w:r>
      <w:r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problému předcházet, jak ho poznat a </w:t>
      </w:r>
      <w:r w:rsidR="00C17926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především </w:t>
      </w:r>
      <w:r w:rsidR="00E50A9D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>řešit</w:t>
      </w:r>
      <w:r w:rsidR="000D64A5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Řeč bude o aktuálních kybernetických </w:t>
      </w:r>
      <w:proofErr w:type="gramStart"/>
      <w:r w:rsidR="000D64A5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>hrozbách</w:t>
      </w:r>
      <w:proofErr w:type="gramEnd"/>
      <w:r w:rsidR="000D64A5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>, p</w:t>
      </w:r>
      <w:r w:rsidR="0035161C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>ředstaveny budou speciální počítačové progr</w:t>
      </w:r>
      <w:r w:rsidR="00EE318B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amy na ochranu dětí a mládeže. </w:t>
      </w:r>
      <w:r w:rsidR="000D64A5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>Zazní zde rady,</w:t>
      </w:r>
      <w:r w:rsidR="0084741C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si zabezpečit svůj mobi</w:t>
      </w:r>
      <w:r w:rsidR="00EE318B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lní telefon a další </w:t>
      </w:r>
      <w:r w:rsidR="00FD3706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tzn. </w:t>
      </w:r>
      <w:r w:rsidR="00EE318B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>SMART věci či jak bezpečně používat</w:t>
      </w:r>
      <w:r w:rsid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internetbanking</w:t>
      </w:r>
      <w:proofErr w:type="spellEnd"/>
      <w:r w:rsid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831C8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Návštěvníci akce</w:t>
      </w:r>
      <w:r w:rsidR="00EE318B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informováni o možnosti se před riziky v kyberprostoru pojistit. </w:t>
      </w:r>
    </w:p>
    <w:p w:rsidR="004831C8" w:rsidRDefault="004831C8" w:rsidP="0042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4905" w:rsidRPr="00E825DF" w:rsidRDefault="007D7539" w:rsidP="0042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Konference bude obohacena o možnost vyzkoušet si </w:t>
      </w:r>
      <w:r w:rsidRPr="00E82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nejnovější technologie od chytré domácnosti až po virtuální realitu</w:t>
      </w:r>
      <w:r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>. S těmito tématy a mnoho dalšího poradí nejuznávanější odborníci na kybernetickou bezpečnost v naší zemi</w:t>
      </w:r>
      <w:r w:rsidR="008D55CE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14260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>Úč</w:t>
      </w:r>
      <w:r w:rsidR="00FB4B32" w:rsidRPr="00E82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ast na konferenci přislíbili např. specialisté </w:t>
      </w:r>
      <w:r w:rsidR="00FB4B32" w:rsidRPr="00E82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 Linky Bezpečí, </w:t>
      </w:r>
      <w:r w:rsidR="00DF09B9" w:rsidRPr="00E82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Národního úřadu pro kybernetickou a informační bezpečnost, zástupci projektu </w:t>
      </w:r>
      <w:r w:rsidR="000A2328" w:rsidRPr="00E82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ZvolSi.Info, </w:t>
      </w:r>
      <w:proofErr w:type="gramStart"/>
      <w:r w:rsidR="00FB4B32" w:rsidRPr="00E82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CZ.NIC</w:t>
      </w:r>
      <w:proofErr w:type="gramEnd"/>
      <w:r w:rsidR="00CF44B1" w:rsidRPr="00E82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ANECT</w:t>
      </w:r>
      <w:r w:rsidR="000A2328" w:rsidRPr="00E82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či Policie ČR a další</w:t>
      </w:r>
      <w:r w:rsidR="00E82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E50A9D" w:rsidRDefault="00E50A9D" w:rsidP="00424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5193" w:rsidRDefault="000D64A5" w:rsidP="0042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F44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„Předpokládáme, že bude o účast na konferenci velký zájem, proto neváhejte s</w:t>
      </w:r>
      <w:r w:rsidR="00E6631C" w:rsidRPr="00CF44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 </w:t>
      </w:r>
      <w:r w:rsidRPr="00CF44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přihlašováním</w:t>
      </w:r>
      <w:r w:rsidR="00E6631C" w:rsidRPr="00CF44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 na tuto akci</w:t>
      </w:r>
      <w:r w:rsidRPr="00CF44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. Registrace probíhá </w:t>
      </w:r>
      <w:r w:rsidR="00E825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od </w:t>
      </w:r>
      <w:r w:rsidR="00424A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pondělí </w:t>
      </w:r>
      <w:r w:rsidR="009E278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17</w:t>
      </w:r>
      <w:r w:rsidR="00E825DF" w:rsidRPr="00E825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. 9. 2018</w:t>
      </w:r>
      <w:r w:rsidR="00E825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 </w:t>
      </w:r>
      <w:r w:rsidRPr="00CF44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na webových stránkách </w:t>
      </w:r>
      <w:hyperlink r:id="rId6" w:tgtFrame="_blank" w:history="1">
        <w:r w:rsidR="00A15193" w:rsidRPr="00CF44B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cs-CZ"/>
          </w:rPr>
          <w:t>www.internetembezpecne.cz</w:t>
        </w:r>
      </w:hyperlink>
      <w:r w:rsidR="00E825DF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cs-CZ"/>
        </w:rPr>
        <w:t xml:space="preserve"> </w:t>
      </w:r>
      <w:r w:rsidR="00A15193" w:rsidRPr="00CF44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A15193" w:rsidRPr="00CF44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Na uvedeném webu je též umístěn </w:t>
      </w:r>
      <w:r w:rsidR="00A15193" w:rsidRPr="00CF44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>podrobný program</w:t>
      </w:r>
      <w:r w:rsidR="00A15193" w:rsidRPr="00CF44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 celé </w:t>
      </w:r>
      <w:r w:rsidR="00A15193" w:rsidRPr="00E825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 xml:space="preserve">konference. </w:t>
      </w:r>
      <w:r w:rsidR="00D4098F" w:rsidRPr="00E825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Vstup je pro všechny účastníky </w:t>
      </w:r>
      <w:r w:rsidRPr="00E825D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cs-CZ"/>
        </w:rPr>
        <w:t>zdarma“</w:t>
      </w:r>
      <w:r w:rsidRPr="00E82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informuje Kohout</w:t>
      </w:r>
      <w:r w:rsidR="00FD3706" w:rsidRPr="00E82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předseda spolku you connected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</w:p>
    <w:p w:rsidR="00EB74E3" w:rsidRDefault="00EB74E3" w:rsidP="0042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EB74E3" w:rsidRDefault="00EB74E3" w:rsidP="0042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sectPr w:rsidR="00EB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D9"/>
    <w:rsid w:val="000A2328"/>
    <w:rsid w:val="000A463B"/>
    <w:rsid w:val="000A7414"/>
    <w:rsid w:val="000B639F"/>
    <w:rsid w:val="000C66EC"/>
    <w:rsid w:val="000D64A5"/>
    <w:rsid w:val="001763C9"/>
    <w:rsid w:val="001B5015"/>
    <w:rsid w:val="00241AB7"/>
    <w:rsid w:val="00274853"/>
    <w:rsid w:val="0027779E"/>
    <w:rsid w:val="002B1D9A"/>
    <w:rsid w:val="002D4574"/>
    <w:rsid w:val="002F1173"/>
    <w:rsid w:val="00317F2A"/>
    <w:rsid w:val="003470F4"/>
    <w:rsid w:val="0035161C"/>
    <w:rsid w:val="003614E3"/>
    <w:rsid w:val="003C082A"/>
    <w:rsid w:val="00424A55"/>
    <w:rsid w:val="00472D30"/>
    <w:rsid w:val="004831C8"/>
    <w:rsid w:val="004D1D4C"/>
    <w:rsid w:val="004D4AC0"/>
    <w:rsid w:val="004E3ACD"/>
    <w:rsid w:val="00542A14"/>
    <w:rsid w:val="00552588"/>
    <w:rsid w:val="0055630C"/>
    <w:rsid w:val="005719A8"/>
    <w:rsid w:val="00594437"/>
    <w:rsid w:val="005B0EC9"/>
    <w:rsid w:val="005F7D67"/>
    <w:rsid w:val="00620F69"/>
    <w:rsid w:val="006520B3"/>
    <w:rsid w:val="00656240"/>
    <w:rsid w:val="006B4421"/>
    <w:rsid w:val="006E0EDD"/>
    <w:rsid w:val="007262DD"/>
    <w:rsid w:val="00741B7F"/>
    <w:rsid w:val="00757992"/>
    <w:rsid w:val="007A4905"/>
    <w:rsid w:val="007D7539"/>
    <w:rsid w:val="0084741C"/>
    <w:rsid w:val="008D55CE"/>
    <w:rsid w:val="00930D8C"/>
    <w:rsid w:val="0095237D"/>
    <w:rsid w:val="009A2308"/>
    <w:rsid w:val="009E2787"/>
    <w:rsid w:val="009F4A19"/>
    <w:rsid w:val="00A15193"/>
    <w:rsid w:val="00A36A1B"/>
    <w:rsid w:val="00AC0B86"/>
    <w:rsid w:val="00AF184B"/>
    <w:rsid w:val="00B14260"/>
    <w:rsid w:val="00B26C27"/>
    <w:rsid w:val="00BF743E"/>
    <w:rsid w:val="00C17926"/>
    <w:rsid w:val="00C74588"/>
    <w:rsid w:val="00C82067"/>
    <w:rsid w:val="00C92247"/>
    <w:rsid w:val="00CD7D91"/>
    <w:rsid w:val="00CF44B1"/>
    <w:rsid w:val="00D21698"/>
    <w:rsid w:val="00D4098F"/>
    <w:rsid w:val="00D918BB"/>
    <w:rsid w:val="00DA1203"/>
    <w:rsid w:val="00DF09B9"/>
    <w:rsid w:val="00E50A9D"/>
    <w:rsid w:val="00E556AA"/>
    <w:rsid w:val="00E6631C"/>
    <w:rsid w:val="00E825DF"/>
    <w:rsid w:val="00E862DF"/>
    <w:rsid w:val="00EB5B14"/>
    <w:rsid w:val="00EB74E3"/>
    <w:rsid w:val="00EE318B"/>
    <w:rsid w:val="00F60DD9"/>
    <w:rsid w:val="00FB4B32"/>
    <w:rsid w:val="00FD0545"/>
    <w:rsid w:val="00FD3706"/>
    <w:rsid w:val="00FE5F41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A19"/>
  </w:style>
  <w:style w:type="paragraph" w:styleId="Nadpis1">
    <w:name w:val="heading 1"/>
    <w:basedOn w:val="Normln"/>
    <w:next w:val="Normln"/>
    <w:link w:val="Nadpis1Char"/>
    <w:uiPriority w:val="9"/>
    <w:qFormat/>
    <w:rsid w:val="00E86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0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6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C0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E862DF"/>
    <w:rPr>
      <w:b/>
      <w:bCs/>
    </w:rPr>
  </w:style>
  <w:style w:type="paragraph" w:styleId="Bezmezer">
    <w:name w:val="No Spacing"/>
    <w:uiPriority w:val="1"/>
    <w:qFormat/>
    <w:rsid w:val="00E862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62D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862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62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86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86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862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862DF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E862DF"/>
    <w:rPr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qFormat/>
    <w:rsid w:val="00E862D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E862DF"/>
    <w:pPr>
      <w:spacing w:line="259" w:lineRule="auto"/>
      <w:outlineLvl w:val="9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A19"/>
  </w:style>
  <w:style w:type="paragraph" w:styleId="Nadpis1">
    <w:name w:val="heading 1"/>
    <w:basedOn w:val="Normln"/>
    <w:next w:val="Normln"/>
    <w:link w:val="Nadpis1Char"/>
    <w:uiPriority w:val="9"/>
    <w:qFormat/>
    <w:rsid w:val="00E86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0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6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C0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E862DF"/>
    <w:rPr>
      <w:b/>
      <w:bCs/>
    </w:rPr>
  </w:style>
  <w:style w:type="paragraph" w:styleId="Bezmezer">
    <w:name w:val="No Spacing"/>
    <w:uiPriority w:val="1"/>
    <w:qFormat/>
    <w:rsid w:val="00E862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62D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862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62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86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86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862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E862DF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E862DF"/>
    <w:rPr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qFormat/>
    <w:rsid w:val="00E862D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E862DF"/>
    <w:pPr>
      <w:spacing w:line="259" w:lineRule="auto"/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embezpecn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C817-7CCB-40E7-900F-2CBCAD13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Kožíšková Michaela</dc:creator>
  <cp:lastModifiedBy>Kožíšková Michaela</cp:lastModifiedBy>
  <cp:revision>7</cp:revision>
  <cp:lastPrinted>2018-08-28T05:34:00Z</cp:lastPrinted>
  <dcterms:created xsi:type="dcterms:W3CDTF">2018-08-31T14:10:00Z</dcterms:created>
  <dcterms:modified xsi:type="dcterms:W3CDTF">2018-09-13T12:08:00Z</dcterms:modified>
</cp:coreProperties>
</file>